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294" w:tblpY="677"/>
        <w:tblW w:w="15303" w:type="dxa"/>
        <w:tblLook w:val="04A0" w:firstRow="1" w:lastRow="0" w:firstColumn="1" w:lastColumn="0" w:noHBand="0" w:noVBand="1"/>
      </w:tblPr>
      <w:tblGrid>
        <w:gridCol w:w="562"/>
        <w:gridCol w:w="3686"/>
        <w:gridCol w:w="2126"/>
        <w:gridCol w:w="1110"/>
        <w:gridCol w:w="2263"/>
        <w:gridCol w:w="1512"/>
        <w:gridCol w:w="1247"/>
        <w:gridCol w:w="1529"/>
        <w:gridCol w:w="1268"/>
      </w:tblGrid>
      <w:tr w:rsidR="0062761C" w:rsidRPr="000B4F9D" w:rsidTr="001806AE">
        <w:trPr>
          <w:trHeight w:val="1065"/>
        </w:trPr>
        <w:tc>
          <w:tcPr>
            <w:tcW w:w="153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C" w:rsidRPr="00042F77" w:rsidRDefault="000055AC" w:rsidP="0004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77">
              <w:rPr>
                <w:rFonts w:ascii="Times New Roman" w:hAnsi="Times New Roman" w:cs="Times New Roman"/>
                <w:b/>
              </w:rPr>
              <w:t>Извещение</w:t>
            </w:r>
          </w:p>
          <w:p w:rsidR="000055AC" w:rsidRDefault="000055AC" w:rsidP="00351E7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«Комитет по управлению муниципальным имуществом администрации муниципального образования городского округа «Сыктывкар» ин</w:t>
            </w:r>
            <w:r w:rsidR="00DB095D"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 о проведении </w:t>
            </w:r>
            <w:r w:rsidR="0045618B">
              <w:rPr>
                <w:rFonts w:ascii="Times New Roman" w:hAnsi="Times New Roman" w:cs="Times New Roman"/>
                <w:sz w:val="20"/>
                <w:szCs w:val="20"/>
              </w:rPr>
              <w:t>повторн</w:t>
            </w:r>
            <w:r w:rsidR="00351E7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456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E72">
              <w:rPr>
                <w:rFonts w:ascii="Times New Roman" w:hAnsi="Times New Roman" w:cs="Times New Roman"/>
                <w:sz w:val="20"/>
                <w:szCs w:val="20"/>
              </w:rPr>
              <w:t>аукционов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открытой формой подачи предложений о цене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BAC" w:rsidRPr="004D197F">
              <w:rPr>
                <w:rFonts w:ascii="Times New Roman" w:hAnsi="Times New Roman" w:cs="Times New Roman"/>
                <w:sz w:val="20"/>
                <w:szCs w:val="20"/>
              </w:rPr>
              <w:t>на право заключения договор</w:t>
            </w:r>
            <w:r w:rsidR="00351E7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13BAC"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аренды 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1960D9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="001960D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41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>нижеприведенной таблице:</w:t>
            </w:r>
          </w:p>
        </w:tc>
      </w:tr>
      <w:tr w:rsidR="00F14A7A" w:rsidRPr="000B4F9D" w:rsidTr="001806AE">
        <w:trPr>
          <w:trHeight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BA7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  <w:r w:rsidR="00BA7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разрешенное использование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BA7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1C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постановления администрации</w:t>
            </w:r>
          </w:p>
          <w:p w:rsidR="00C2357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 ГО «Сыктывкар»</w:t>
            </w:r>
          </w:p>
          <w:p w:rsidR="000055AC" w:rsidRPr="00F737F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проведении торгов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A2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</w:t>
            </w:r>
            <w:r w:rsidR="00713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размере ежегодной арендной платы</w:t>
            </w: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0055AC" w:rsidRPr="00F737F3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(без учета НДС)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 аукциона</w:t>
            </w:r>
            <w:r w:rsidR="008E5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3 % от начальной цены</w:t>
            </w: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8E5EA2" w:rsidRPr="00F737F3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задатка для участия в аукционе</w:t>
            </w:r>
            <w:r w:rsidR="008E5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20 % от начальной цены</w:t>
            </w: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8E5EA2" w:rsidRPr="00F737F3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F737F3" w:rsidRDefault="000055AC" w:rsidP="00DB0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проведения аукциона</w:t>
            </w:r>
          </w:p>
        </w:tc>
      </w:tr>
      <w:tr w:rsidR="00F14A7A" w:rsidRPr="000B4F9D" w:rsidTr="00EF0380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380" w:rsidRPr="00F737F3" w:rsidRDefault="00EF0380" w:rsidP="00EF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Pr="000C7D05" w:rsidRDefault="00EF0380" w:rsidP="00A4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7D05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r w:rsidR="00A45774">
              <w:rPr>
                <w:rFonts w:ascii="Times New Roman" w:hAnsi="Times New Roman" w:cs="Times New Roman"/>
                <w:sz w:val="20"/>
                <w:szCs w:val="20"/>
              </w:rPr>
              <w:t>ул. Колхозная, 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997" w:rsidRPr="000C7D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5774">
              <w:rPr>
                <w:rFonts w:ascii="Times New Roman" w:hAnsi="Times New Roman" w:cs="Times New Roman"/>
                <w:sz w:val="20"/>
                <w:szCs w:val="20"/>
              </w:rPr>
              <w:t>склады, складские площадки, производственная деятельность, магазины</w:t>
            </w:r>
            <w:r w:rsidR="00071D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Pr="006C216C" w:rsidRDefault="00EF0380" w:rsidP="00A4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C">
              <w:rPr>
                <w:rFonts w:ascii="Times New Roman" w:hAnsi="Times New Roman" w:cs="Times New Roman"/>
                <w:sz w:val="20"/>
                <w:szCs w:val="20"/>
              </w:rPr>
              <w:t>11:05:</w:t>
            </w:r>
            <w:r w:rsidR="008C32E3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 w:rsidR="00A45774">
              <w:rPr>
                <w:rFonts w:ascii="Times New Roman" w:hAnsi="Times New Roman" w:cs="Times New Roman"/>
                <w:sz w:val="20"/>
                <w:szCs w:val="20"/>
              </w:rPr>
              <w:t>7004</w:t>
            </w:r>
            <w:r w:rsidRPr="006C21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4577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Pr="006C216C" w:rsidRDefault="00A45774" w:rsidP="00A4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Default="00A45774" w:rsidP="00A4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02.12.2022</w:t>
            </w:r>
            <w:r w:rsidR="00EF038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12/3972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Default="00A45774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1 357 370,10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0" w:rsidRPr="00BF6997" w:rsidRDefault="00A45774" w:rsidP="008C32E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40 721,00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0" w:rsidRPr="00D82231" w:rsidRDefault="00A45774" w:rsidP="008C3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271 474,02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0" w:rsidRDefault="00EF0380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8C3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2E3" w:rsidRPr="000B4F9D" w:rsidTr="00EF0380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E3" w:rsidRPr="00F737F3" w:rsidRDefault="008C32E3" w:rsidP="00EF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E3" w:rsidRDefault="00A45774" w:rsidP="001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Сык</w:t>
            </w:r>
            <w:r w:rsidR="008C32E3">
              <w:rPr>
                <w:rFonts w:ascii="Times New Roman" w:hAnsi="Times New Roman" w:cs="Times New Roman"/>
                <w:sz w:val="20"/>
                <w:szCs w:val="20"/>
              </w:rPr>
              <w:t xml:space="preserve">тывкар,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Лесопарковая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45/1</w:t>
            </w:r>
          </w:p>
          <w:p w:rsidR="008C32E3" w:rsidRPr="000C7D05" w:rsidRDefault="00A45774" w:rsidP="00A4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(хранение автотранспорта, ремонт автомобилей, автомобильные мойки</w:t>
            </w:r>
            <w:r w:rsidR="008C32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E3" w:rsidRPr="006C216C" w:rsidRDefault="008C32E3" w:rsidP="00A4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11:05:0</w:t>
            </w:r>
            <w:r w:rsidR="00A45774">
              <w:rPr>
                <w:rFonts w:ascii="Times New Roman" w:hAnsi="Times New Roman" w:cs="Times New Roman"/>
                <w:sz w:val="20"/>
                <w:szCs w:val="20"/>
              </w:rPr>
              <w:t>104002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45774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E3" w:rsidRDefault="00A45774" w:rsidP="00A4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E3" w:rsidRDefault="00A45774" w:rsidP="00A4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02.12.2022 </w:t>
            </w:r>
            <w:r w:rsidR="008C32E3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2/3970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E3" w:rsidRDefault="00A45774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157 000,95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3" w:rsidRDefault="00A45774" w:rsidP="00A45774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4 710,00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3" w:rsidRDefault="00A45774" w:rsidP="00A457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31 400,19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3" w:rsidRDefault="008C32E3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</w:tr>
      <w:tr w:rsidR="00A45774" w:rsidRPr="000B4F9D" w:rsidTr="00EF0380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774" w:rsidRDefault="00A45774" w:rsidP="00EF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774" w:rsidRDefault="00A45774" w:rsidP="001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Ухтинское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 35/36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774" w:rsidRDefault="00A45774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11:05:0201003:674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774" w:rsidRDefault="00A45774" w:rsidP="0074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774" w:rsidRDefault="00A45774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02.12.2022 № 12/3971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774" w:rsidRDefault="00A45774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82 363,30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 w:rsidP="008C32E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2 470,00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 w:rsidP="008C3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16 472,66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</w:tr>
      <w:tr w:rsidR="00201498" w:rsidRPr="000B4F9D" w:rsidTr="001806AE">
        <w:trPr>
          <w:trHeight w:val="315"/>
        </w:trPr>
        <w:tc>
          <w:tcPr>
            <w:tcW w:w="153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01498" w:rsidRDefault="00201498" w:rsidP="00A4577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1498" w:rsidRPr="00743C1A" w:rsidRDefault="00201498" w:rsidP="00A4577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Дата проведения аукциона: </w:t>
            </w:r>
            <w:r w:rsidR="00A45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03.02</w:t>
            </w:r>
            <w:r w:rsidR="001960D9" w:rsidRPr="00196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.2023</w:t>
            </w:r>
            <w:r w:rsidR="001960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201498" w:rsidRPr="0062761C" w:rsidRDefault="00201498" w:rsidP="00A4577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есто проведения аукциона:</w:t>
            </w:r>
            <w:r w:rsidRPr="0062761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  <w:t xml:space="preserve">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Сыктывкар, ул. Бабушкина, д.22, кабинет № 317.</w:t>
            </w:r>
          </w:p>
          <w:p w:rsidR="00201498" w:rsidRPr="0062761C" w:rsidRDefault="00201498" w:rsidP="00A457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и время начала приема заявок на участие в аукционе</w:t>
            </w:r>
            <w:r w:rsidRPr="00196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: </w:t>
            </w:r>
            <w:r w:rsidR="00A45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22.12</w:t>
            </w:r>
            <w:r w:rsidR="001960D9" w:rsidRPr="00196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.2022</w:t>
            </w:r>
            <w:r w:rsidRPr="00627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, 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 рабочим дням </w:t>
            </w:r>
            <w:r w:rsidRPr="006276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 час. 00 мин.  до 17 час. 00 мин., по пятницам с 9 час. 00 мин. до 16 час. 45 мин.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обеденный перерыв с 12 час. 30 мин. </w:t>
            </w:r>
            <w:proofErr w:type="gramStart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</w:t>
            </w:r>
            <w:proofErr w:type="gramEnd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13 час. 30 мин. (время московское).</w:t>
            </w:r>
          </w:p>
          <w:p w:rsidR="00201498" w:rsidRPr="0062761C" w:rsidRDefault="00201498" w:rsidP="00A457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Адрес места приема заявок на участие в аукционе: г. Сыктывкар, ул. Бабушкина, д. 22, кабинет № 528, тел. (8212) 44-21-20,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294-213, телефон/факс: 8 (8212) 21-40-64. </w:t>
            </w:r>
          </w:p>
          <w:p w:rsidR="00201498" w:rsidRPr="0062761C" w:rsidRDefault="00201498" w:rsidP="00A457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заявок производится специалистами Комитета на 1 этаже (пост охраны) здания администрации города Сыктывкара (адрес: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Сыктывкар,  ул. Бабушкина, д. 22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201498" w:rsidRPr="0062761C" w:rsidRDefault="00201498" w:rsidP="00A457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 информируем, в случае невозможности дозвониться до специалистов Вы можете свои контактные данные направить на адрес электронной почты </w:t>
            </w:r>
            <w:hyperlink r:id="rId5" w:history="1">
              <w:r w:rsidR="001960D9" w:rsidRPr="001960D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Paraskivoy-AV@sykt.rkomi.ru</w:t>
              </w:r>
            </w:hyperlink>
            <w:r w:rsidR="001960D9" w:rsidRPr="00196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960D9" w:rsidRPr="001960D9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="001960D9" w:rsidRPr="001960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Kasyanova-EY@sykt.rkomi.ru</w:t>
              </w:r>
            </w:hyperlink>
            <w:r w:rsidR="001960D9" w:rsidRPr="001960D9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 xml:space="preserve">  </w:t>
            </w:r>
            <w:r w:rsidRPr="0062761C"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</w:rPr>
              <w:t xml:space="preserve"> </w:t>
            </w:r>
            <w:r w:rsidRPr="0062761C">
              <w:rPr>
                <w:rFonts w:ascii="Times New Roman" w:hAnsi="Times New Roman" w:cs="Times New Roman"/>
                <w:sz w:val="18"/>
                <w:szCs w:val="18"/>
              </w:rPr>
              <w:t xml:space="preserve">для обратной связи. 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предмета аукциона осуществляется заявителями самостоятельно.</w:t>
            </w:r>
          </w:p>
          <w:p w:rsidR="00201498" w:rsidRPr="0062761C" w:rsidRDefault="00201498" w:rsidP="00A457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и время окончания приема заявок на участие в аукционе</w:t>
            </w:r>
            <w:r w:rsidRPr="00627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:</w:t>
            </w:r>
            <w:r w:rsidR="00F14A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A457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30.01</w:t>
            </w:r>
            <w:r w:rsidR="00196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.2023</w:t>
            </w:r>
            <w:r w:rsidRPr="00627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до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17:00 час. Дата и время определения участников аукциона: </w:t>
            </w:r>
            <w:r w:rsidR="00A457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01.02</w:t>
            </w:r>
            <w:r w:rsidR="001960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.2023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начало в  12:00 час.</w:t>
            </w:r>
            <w:bookmarkStart w:id="0" w:name="_GoBack"/>
            <w:bookmarkEnd w:id="0"/>
          </w:p>
          <w:p w:rsidR="00201498" w:rsidRPr="0062761C" w:rsidRDefault="00201498" w:rsidP="00A457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Обращаем внимание на то, что прием заявок и аукцион будут проводиться с соблюдением ограничительных мер, связанных с распространением </w:t>
            </w:r>
            <w:proofErr w:type="spellStart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коронавирусной</w:t>
            </w:r>
            <w:proofErr w:type="spellEnd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инфекции на территории МО ГО «Сыктывкар», в том числе по численности участников с учетом соблюдения социальной дистанции. Претендентам при подаче заявки и участникам аукциона необходимо иметь средства индивидуальной защиты (маски, перчатки).</w:t>
            </w:r>
          </w:p>
          <w:p w:rsidR="00201498" w:rsidRPr="00042F77" w:rsidRDefault="00201498" w:rsidP="00A4577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Полный и подробный текст извещения о проведении аукциона на право заключения договора аренды указанных земельных участках, а также аукционная документация с формой заявки и проектом договора аренды земельного участка размещены 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val="x-none" w:eastAsia="ru-RU"/>
              </w:rPr>
              <w:t xml:space="preserve"> на официальн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ом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val="x-none" w:eastAsia="ru-RU"/>
              </w:rPr>
              <w:t xml:space="preserve"> сайт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val="x-none" w:eastAsia="ru-RU"/>
              </w:rPr>
              <w:t xml:space="preserve"> Российской Федерации для размещения информации о проведении торгов </w:t>
            </w:r>
            <w:hyperlink r:id="rId7" w:history="1">
              <w:r w:rsidRPr="0062761C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http://new.torgi.gov.ru/</w:t>
              </w:r>
            </w:hyperlink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(ГИС Торги), ИНН Продавца 1101482360), официальном сайте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МО ГО «Сыктывкар» (в разделе - Комитет</w:t>
            </w:r>
            <w:proofErr w:type="gramEnd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управлению муниципальным имуществом/ Аукционы (земельные участки), а также главная страница сайта / Аукционы по земельным участкам 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val="x-none" w:eastAsia="ru-RU"/>
              </w:rPr>
              <w:t xml:space="preserve">- </w:t>
            </w:r>
            <w:proofErr w:type="spellStart"/>
            <w:r w:rsidRPr="006276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сыктывкар</w:t>
            </w:r>
            <w:proofErr w:type="gramStart"/>
            <w:r w:rsidRPr="006276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276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</w:t>
            </w:r>
            <w:proofErr w:type="spellEnd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».</w:t>
            </w:r>
          </w:p>
        </w:tc>
      </w:tr>
    </w:tbl>
    <w:p w:rsidR="00B63744" w:rsidRDefault="00B63744" w:rsidP="00A45774">
      <w:pPr>
        <w:jc w:val="both"/>
      </w:pPr>
    </w:p>
    <w:p w:rsidR="00A45774" w:rsidRPr="000055AC" w:rsidRDefault="00A45774" w:rsidP="00042F77">
      <w:pPr>
        <w:jc w:val="both"/>
      </w:pPr>
    </w:p>
    <w:sectPr w:rsidR="00A45774" w:rsidRPr="000055AC" w:rsidSect="008D101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D"/>
    <w:rsid w:val="000055AC"/>
    <w:rsid w:val="00016074"/>
    <w:rsid w:val="00016BDF"/>
    <w:rsid w:val="00042F77"/>
    <w:rsid w:val="00071D48"/>
    <w:rsid w:val="0008220F"/>
    <w:rsid w:val="00093B8F"/>
    <w:rsid w:val="000B4F9D"/>
    <w:rsid w:val="000C7D05"/>
    <w:rsid w:val="00160472"/>
    <w:rsid w:val="001806AE"/>
    <w:rsid w:val="001960D9"/>
    <w:rsid w:val="001C72FA"/>
    <w:rsid w:val="00201498"/>
    <w:rsid w:val="00223CD3"/>
    <w:rsid w:val="00270F14"/>
    <w:rsid w:val="002D065C"/>
    <w:rsid w:val="00351E72"/>
    <w:rsid w:val="003678FF"/>
    <w:rsid w:val="003C2837"/>
    <w:rsid w:val="004312AD"/>
    <w:rsid w:val="0045618B"/>
    <w:rsid w:val="0046269B"/>
    <w:rsid w:val="00473867"/>
    <w:rsid w:val="004D197F"/>
    <w:rsid w:val="004F570D"/>
    <w:rsid w:val="005163F8"/>
    <w:rsid w:val="00542DC0"/>
    <w:rsid w:val="00574E65"/>
    <w:rsid w:val="00576044"/>
    <w:rsid w:val="005A3F46"/>
    <w:rsid w:val="005D431B"/>
    <w:rsid w:val="005F481B"/>
    <w:rsid w:val="006233F0"/>
    <w:rsid w:val="0062761C"/>
    <w:rsid w:val="006A79ED"/>
    <w:rsid w:val="006C216C"/>
    <w:rsid w:val="006E48E3"/>
    <w:rsid w:val="00713BAC"/>
    <w:rsid w:val="00743C1A"/>
    <w:rsid w:val="00745766"/>
    <w:rsid w:val="007C36D0"/>
    <w:rsid w:val="007F2C33"/>
    <w:rsid w:val="008A2E9C"/>
    <w:rsid w:val="008B3B07"/>
    <w:rsid w:val="008C32E3"/>
    <w:rsid w:val="008D1012"/>
    <w:rsid w:val="008E5EA2"/>
    <w:rsid w:val="008F2697"/>
    <w:rsid w:val="00957D1A"/>
    <w:rsid w:val="009A68AD"/>
    <w:rsid w:val="009D6492"/>
    <w:rsid w:val="009F582B"/>
    <w:rsid w:val="00A034AF"/>
    <w:rsid w:val="00A45774"/>
    <w:rsid w:val="00A65A07"/>
    <w:rsid w:val="00B20395"/>
    <w:rsid w:val="00B63744"/>
    <w:rsid w:val="00B8787D"/>
    <w:rsid w:val="00BA7413"/>
    <w:rsid w:val="00BF6997"/>
    <w:rsid w:val="00C07657"/>
    <w:rsid w:val="00C23573"/>
    <w:rsid w:val="00C33FA0"/>
    <w:rsid w:val="00C547C4"/>
    <w:rsid w:val="00C75FF4"/>
    <w:rsid w:val="00C90086"/>
    <w:rsid w:val="00CA0F86"/>
    <w:rsid w:val="00CD3569"/>
    <w:rsid w:val="00D0590B"/>
    <w:rsid w:val="00D17898"/>
    <w:rsid w:val="00D42818"/>
    <w:rsid w:val="00D573CE"/>
    <w:rsid w:val="00D7621E"/>
    <w:rsid w:val="00D82231"/>
    <w:rsid w:val="00D83773"/>
    <w:rsid w:val="00D91D80"/>
    <w:rsid w:val="00DB095D"/>
    <w:rsid w:val="00DE6A06"/>
    <w:rsid w:val="00EE3912"/>
    <w:rsid w:val="00EF0380"/>
    <w:rsid w:val="00F14A7A"/>
    <w:rsid w:val="00F24625"/>
    <w:rsid w:val="00F7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B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yanova-EY@sykt.rkomi.ru" TargetMode="External"/><Relationship Id="rId5" Type="http://schemas.openxmlformats.org/officeDocument/2006/relationships/hyperlink" Target="mailto:Paraskivoy-AV@sykt.rkom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Янчук Ирина Николаевна</cp:lastModifiedBy>
  <cp:revision>93</cp:revision>
  <cp:lastPrinted>2022-10-12T16:26:00Z</cp:lastPrinted>
  <dcterms:created xsi:type="dcterms:W3CDTF">2021-03-01T18:03:00Z</dcterms:created>
  <dcterms:modified xsi:type="dcterms:W3CDTF">2022-12-06T13:41:00Z</dcterms:modified>
</cp:coreProperties>
</file>