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8" w:rsidRPr="001C4C7A" w:rsidRDefault="008F1AFA" w:rsidP="00256A88">
      <w:pPr>
        <w:pStyle w:val="ConsPlusTitle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Согласовано</w:t>
      </w:r>
      <w:proofErr w:type="gramStart"/>
      <w:r w:rsidRPr="001C4C7A">
        <w:rPr>
          <w:rFonts w:ascii="Times New Roman" w:hAnsi="Times New Roman" w:cs="Times New Roman"/>
        </w:rPr>
        <w:t xml:space="preserve"> :</w:t>
      </w:r>
      <w:proofErr w:type="gramEnd"/>
      <w:r w:rsidR="00256A88">
        <w:rPr>
          <w:rFonts w:ascii="Times New Roman" w:hAnsi="Times New Roman" w:cs="Times New Roman"/>
        </w:rPr>
        <w:t xml:space="preserve">                                                                                Утверждаю</w:t>
      </w:r>
      <w:proofErr w:type="gramStart"/>
      <w:r w:rsidR="00256A88">
        <w:rPr>
          <w:rFonts w:ascii="Times New Roman" w:hAnsi="Times New Roman" w:cs="Times New Roman"/>
        </w:rPr>
        <w:t xml:space="preserve"> :</w:t>
      </w:r>
      <w:proofErr w:type="gramEnd"/>
    </w:p>
    <w:p w:rsidR="008F1AFA" w:rsidRPr="001C4C7A" w:rsidRDefault="008F1AFA" w:rsidP="00256A88">
      <w:pPr>
        <w:pStyle w:val="ConsPlusTitle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Начальник управления образования</w:t>
      </w:r>
      <w:r w:rsidR="00256A88">
        <w:rPr>
          <w:rFonts w:ascii="Times New Roman" w:hAnsi="Times New Roman" w:cs="Times New Roman"/>
        </w:rPr>
        <w:t xml:space="preserve">                                       Директор МОУ «СОШ №11»</w:t>
      </w:r>
    </w:p>
    <w:p w:rsidR="00256A88" w:rsidRDefault="008F1AFA" w:rsidP="00256A88">
      <w:pPr>
        <w:pStyle w:val="ConsPlusTitle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АМО ГО «Сыктывкар</w:t>
      </w:r>
      <w:r w:rsidR="00256A88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="00256A88">
        <w:rPr>
          <w:rFonts w:ascii="Times New Roman" w:hAnsi="Times New Roman" w:cs="Times New Roman"/>
        </w:rPr>
        <w:t>Бузинов</w:t>
      </w:r>
      <w:proofErr w:type="spellEnd"/>
      <w:r w:rsidR="00256A88">
        <w:rPr>
          <w:rFonts w:ascii="Times New Roman" w:hAnsi="Times New Roman" w:cs="Times New Roman"/>
        </w:rPr>
        <w:t xml:space="preserve"> А.В.</w:t>
      </w:r>
    </w:p>
    <w:p w:rsidR="008F1AFA" w:rsidRPr="00256A88" w:rsidRDefault="008F1AFA" w:rsidP="00256A88">
      <w:pPr>
        <w:pStyle w:val="ConsPlusTitle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 xml:space="preserve"> </w:t>
      </w:r>
      <w:proofErr w:type="spellStart"/>
      <w:r w:rsidRPr="001C4C7A">
        <w:rPr>
          <w:rFonts w:ascii="Times New Roman" w:hAnsi="Times New Roman" w:cs="Times New Roman"/>
        </w:rPr>
        <w:t>____________________Бригида</w:t>
      </w:r>
      <w:proofErr w:type="spellEnd"/>
      <w:r w:rsidRPr="001C4C7A">
        <w:rPr>
          <w:rFonts w:ascii="Times New Roman" w:hAnsi="Times New Roman" w:cs="Times New Roman"/>
        </w:rPr>
        <w:t xml:space="preserve"> О.</w:t>
      </w:r>
      <w:proofErr w:type="gramStart"/>
      <w:r w:rsidRPr="001C4C7A">
        <w:rPr>
          <w:rFonts w:ascii="Times New Roman" w:hAnsi="Times New Roman" w:cs="Times New Roman"/>
        </w:rPr>
        <w:t>Ю</w:t>
      </w:r>
      <w:proofErr w:type="gramEnd"/>
      <w:r w:rsidR="00256A88">
        <w:rPr>
          <w:rFonts w:ascii="Times New Roman" w:hAnsi="Times New Roman" w:cs="Times New Roman"/>
        </w:rPr>
        <w:t xml:space="preserve">                                        ______________________</w:t>
      </w:r>
    </w:p>
    <w:p w:rsidR="008F1AFA" w:rsidRDefault="008F1AFA" w:rsidP="00256A88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«_____»__________________201</w:t>
      </w:r>
      <w:r w:rsidR="008839D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256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«_____»_______________2015 г.</w:t>
      </w:r>
    </w:p>
    <w:p w:rsidR="008F1AFA" w:rsidRDefault="008F1AF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56A88" w:rsidRDefault="00256A88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F1AFA" w:rsidRDefault="008F1AF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Pr="00EF0FB1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E073B7" w:rsidRPr="00E073B7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E073B7" w:rsidRPr="00E073B7" w:rsidRDefault="00793B3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073B7">
        <w:rPr>
          <w:rFonts w:ascii="Times New Roman" w:hAnsi="Times New Roman" w:cs="Times New Roman"/>
          <w:sz w:val="20"/>
          <w:szCs w:val="20"/>
        </w:rPr>
        <w:t xml:space="preserve">а </w:t>
      </w:r>
      <w:r w:rsidR="00E073B7"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 w:rsidR="008839DF">
        <w:rPr>
          <w:rFonts w:ascii="Times New Roman" w:hAnsi="Times New Roman" w:cs="Times New Roman"/>
          <w:sz w:val="20"/>
          <w:szCs w:val="20"/>
        </w:rPr>
        <w:t>4</w:t>
      </w:r>
      <w:r w:rsidR="00E073B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Pr="0036748A">
        <w:rPr>
          <w:rFonts w:ascii="Times New Roman" w:hAnsi="Times New Roman"/>
          <w:b/>
        </w:rPr>
        <w:t xml:space="preserve">Муниципальное </w:t>
      </w:r>
      <w:r w:rsidR="00E74E75"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</w:t>
      </w:r>
      <w:r w:rsidR="00246CBD">
        <w:rPr>
          <w:rFonts w:ascii="Times New Roman" w:hAnsi="Times New Roman"/>
          <w:b/>
        </w:rPr>
        <w:t>Средняя</w:t>
      </w:r>
      <w:r w:rsidR="00BA7E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общеобразовательная школа № </w:t>
      </w:r>
      <w:r w:rsidR="00246CBD">
        <w:rPr>
          <w:rFonts w:ascii="Times New Roman" w:hAnsi="Times New Roman"/>
          <w:b/>
        </w:rPr>
        <w:t>1</w:t>
      </w:r>
      <w:r w:rsidR="00A4336C">
        <w:rPr>
          <w:rFonts w:ascii="Times New Roman" w:hAnsi="Times New Roman"/>
          <w:b/>
        </w:rPr>
        <w:t>1</w:t>
      </w:r>
      <w:r w:rsidR="00AC42A7">
        <w:rPr>
          <w:rFonts w:ascii="Times New Roman" w:hAnsi="Times New Roman"/>
          <w:b/>
        </w:rPr>
        <w:t>»</w:t>
      </w:r>
      <w:r w:rsidRPr="00EF0FB1">
        <w:rPr>
          <w:rFonts w:ascii="Times New Roman" w:hAnsi="Times New Roman"/>
        </w:rPr>
        <w:t xml:space="preserve"> 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>
        <w:rPr>
          <w:rFonts w:ascii="Times New Roman" w:hAnsi="Times New Roman"/>
        </w:rPr>
        <w:t>«</w:t>
      </w:r>
      <w:r w:rsidR="00246CBD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ОШ № </w:t>
      </w:r>
      <w:r w:rsidR="00246CBD">
        <w:rPr>
          <w:rFonts w:ascii="Times New Roman" w:hAnsi="Times New Roman"/>
        </w:rPr>
        <w:t>1</w:t>
      </w:r>
      <w:r w:rsidR="00A4336C">
        <w:rPr>
          <w:rFonts w:ascii="Times New Roman" w:hAnsi="Times New Roman"/>
        </w:rPr>
        <w:t>1</w:t>
      </w:r>
      <w:r>
        <w:rPr>
          <w:rFonts w:ascii="Times New Roman" w:hAnsi="Times New Roman"/>
        </w:rPr>
        <w:t>»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Юридический адрес: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022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ул.Магистральная , д.13</w:t>
      </w:r>
    </w:p>
    <w:p w:rsidR="00E073B7" w:rsidRDefault="00E073B7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Почтовые адреса: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022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ул.Магистральная ,д.13</w:t>
      </w:r>
    </w:p>
    <w:p w:rsidR="00BA7E86" w:rsidRDefault="00BA7E86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</w:t>
      </w:r>
      <w:r w:rsidR="00246CBD">
        <w:rPr>
          <w:rFonts w:ascii="Times New Roman" w:hAnsi="Times New Roman"/>
        </w:rPr>
        <w:t>4</w:t>
      </w:r>
      <w:r w:rsidR="00A4336C">
        <w:rPr>
          <w:rFonts w:ascii="Times New Roman" w:hAnsi="Times New Roman"/>
        </w:rPr>
        <w:t>085</w:t>
      </w:r>
      <w:r w:rsidRPr="0058089B">
        <w:rPr>
          <w:rFonts w:ascii="Times New Roman" w:hAnsi="Times New Roman"/>
        </w:rPr>
        <w:t>/110101001</w:t>
      </w:r>
    </w:p>
    <w:p w:rsidR="00E073B7" w:rsidRPr="008000DC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</w:t>
      </w:r>
      <w:r w:rsidR="00D4667A" w:rsidRPr="008000DC">
        <w:rPr>
          <w:rFonts w:ascii="Times New Roman" w:hAnsi="Times New Roman"/>
        </w:rPr>
        <w:t>1</w:t>
      </w:r>
      <w:r w:rsidRPr="008000DC">
        <w:rPr>
          <w:rFonts w:ascii="Times New Roman" w:hAnsi="Times New Roman"/>
        </w:rPr>
        <w:t>.2</w:t>
      </w: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>
        <w:rPr>
          <w:rFonts w:ascii="Times New Roman" w:hAnsi="Times New Roman"/>
        </w:rPr>
        <w:t>10</w:t>
      </w:r>
      <w:r w:rsidR="00246CBD">
        <w:rPr>
          <w:rFonts w:ascii="Times New Roman" w:hAnsi="Times New Roman"/>
        </w:rPr>
        <w:t>211005</w:t>
      </w:r>
      <w:r w:rsidR="00A4336C">
        <w:rPr>
          <w:rFonts w:ascii="Times New Roman" w:hAnsi="Times New Roman"/>
        </w:rPr>
        <w:t>24807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E073B7" w:rsidRPr="00793B3A" w:rsidRDefault="00E073B7" w:rsidP="008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eastAsia="Times New Roman" w:hAnsi="Times New Roman"/>
                <w:lang w:eastAsia="ru-RU"/>
              </w:rPr>
              <w:t>МО</w:t>
            </w:r>
            <w:r w:rsidR="00246CBD">
              <w:rPr>
                <w:rFonts w:ascii="Times New Roman" w:eastAsia="Times New Roman" w:hAnsi="Times New Roman"/>
                <w:lang w:eastAsia="ru-RU"/>
              </w:rPr>
              <w:t>У «СОШ № 1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1</w:t>
            </w:r>
            <w:r w:rsidRPr="00793B3A">
              <w:rPr>
                <w:rFonts w:ascii="Times New Roman" w:eastAsia="Times New Roman" w:hAnsi="Times New Roman"/>
                <w:lang w:eastAsia="ru-RU"/>
              </w:rPr>
              <w:t xml:space="preserve">» выполняет задания, установленные Учредителем в соответствии с предусмотренной Уставом основной деятельностью.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85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Устав от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0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>8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0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>4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20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 w:rsidR="00557658" w:rsidRPr="008000DC">
              <w:rPr>
                <w:rFonts w:ascii="Times New Roman" w:eastAsia="Times New Roman" w:hAnsi="Times New Roman"/>
                <w:lang w:eastAsia="ru-RU"/>
              </w:rPr>
              <w:t>г</w:t>
            </w:r>
            <w:r w:rsidR="004550F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Лицензия 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>47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0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>-</w:t>
            </w:r>
            <w:r w:rsidR="00D4667A" w:rsidRPr="008000DC">
              <w:rPr>
                <w:rFonts w:ascii="Times New Roman" w:eastAsia="Times New Roman" w:hAnsi="Times New Roman"/>
                <w:lang w:eastAsia="ru-RU"/>
              </w:rPr>
              <w:t>О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A4336C">
              <w:rPr>
                <w:rFonts w:ascii="Times New Roman" w:eastAsia="Times New Roman" w:hAnsi="Times New Roman"/>
                <w:lang w:eastAsia="ru-RU"/>
              </w:rPr>
              <w:t>1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>9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>.</w:t>
            </w:r>
            <w:r w:rsidR="008F6D70">
              <w:rPr>
                <w:rFonts w:ascii="Times New Roman" w:eastAsia="Times New Roman" w:hAnsi="Times New Roman"/>
                <w:lang w:eastAsia="ru-RU"/>
              </w:rPr>
              <w:t>06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>.20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192E" w:rsidRPr="008000DC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 xml:space="preserve">11ЛО1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E6233C">
              <w:rPr>
                <w:rFonts w:ascii="Times New Roman" w:eastAsia="Times New Roman" w:hAnsi="Times New Roman"/>
                <w:lang w:eastAsia="ru-RU"/>
              </w:rPr>
              <w:t>0000504</w:t>
            </w:r>
          </w:p>
          <w:p w:rsidR="00E073B7" w:rsidRPr="008000DC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>Свиде</w:t>
            </w:r>
            <w:r w:rsidR="00DA2FD8" w:rsidRPr="008000DC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льство </w:t>
            </w:r>
            <w:proofErr w:type="gramStart"/>
            <w:r w:rsidRPr="008000DC">
              <w:rPr>
                <w:rFonts w:ascii="Times New Roman" w:eastAsia="Times New Roman" w:hAnsi="Times New Roman"/>
                <w:lang w:eastAsia="ru-RU"/>
              </w:rPr>
              <w:t>о постановк</w:t>
            </w:r>
            <w:r w:rsidR="009D7A5F" w:rsidRPr="008000D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на учет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 xml:space="preserve">юридического лица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в налоговом органе по месту нахождения на территории</w:t>
            </w:r>
            <w:proofErr w:type="gramEnd"/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оссийской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Ф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едерации </w:t>
            </w:r>
            <w:r w:rsidRPr="00833885">
              <w:rPr>
                <w:rFonts w:ascii="Times New Roman" w:eastAsia="Times New Roman" w:hAnsi="Times New Roman"/>
                <w:lang w:eastAsia="ru-RU"/>
              </w:rPr>
              <w:t xml:space="preserve">серия 11 №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001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2564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>84</w:t>
            </w:r>
            <w:r w:rsidR="004550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073B7" w:rsidRDefault="00E073B7" w:rsidP="00833885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Свидетельство о внесении </w:t>
            </w:r>
            <w:r w:rsidR="00833885">
              <w:rPr>
                <w:rFonts w:ascii="Times New Roman" w:eastAsia="Times New Roman" w:hAnsi="Times New Roman"/>
                <w:lang w:eastAsia="ru-RU"/>
              </w:rPr>
              <w:t xml:space="preserve">записи </w:t>
            </w:r>
            <w:r w:rsidRPr="008000DC">
              <w:rPr>
                <w:rFonts w:ascii="Times New Roman" w:eastAsia="Times New Roman" w:hAnsi="Times New Roman"/>
                <w:lang w:eastAsia="ru-RU"/>
              </w:rPr>
              <w:t xml:space="preserve">в Единый государственный реестр юридических лиц серия 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 xml:space="preserve">11 №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0020102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49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7658" w:rsidRPr="008338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2</w:t>
            </w:r>
            <w:r w:rsidR="00833885" w:rsidRPr="00833885">
              <w:rPr>
                <w:rFonts w:ascii="Times New Roman" w:eastAsia="Times New Roman" w:hAnsi="Times New Roman"/>
                <w:lang w:eastAsia="ru-RU"/>
              </w:rPr>
              <w:t>8</w:t>
            </w:r>
            <w:r w:rsidR="00557658" w:rsidRPr="008338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03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833885">
              <w:rPr>
                <w:rFonts w:ascii="Times New Roman" w:eastAsia="Times New Roman" w:hAnsi="Times New Roman"/>
                <w:lang w:eastAsia="ru-RU"/>
              </w:rPr>
              <w:t>13</w:t>
            </w:r>
            <w:r w:rsidR="00BD0505" w:rsidRPr="00833885">
              <w:rPr>
                <w:rFonts w:ascii="Times New Roman" w:eastAsia="Times New Roman" w:hAnsi="Times New Roman"/>
                <w:lang w:eastAsia="ru-RU"/>
              </w:rPr>
              <w:t>г</w:t>
            </w:r>
            <w:r w:rsidR="00DA2FD8" w:rsidRPr="008338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33885" w:rsidRPr="00E073B7" w:rsidRDefault="00833885" w:rsidP="004550FA">
            <w:pPr>
              <w:pStyle w:val="a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Свидетельство о государственной аккредитации № </w:t>
            </w:r>
            <w:r w:rsidR="004550FA">
              <w:rPr>
                <w:rFonts w:ascii="Times New Roman" w:eastAsia="Times New Roman" w:hAnsi="Times New Roman"/>
                <w:lang w:eastAsia="ru-RU"/>
              </w:rPr>
              <w:t>серия ОП № 000735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29.12.2010 г.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073B7" w:rsidRPr="008F6D70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D70">
              <w:rPr>
                <w:rFonts w:ascii="Times New Roman" w:hAnsi="Times New Roman"/>
              </w:rPr>
              <w:t>количество штатных единиц учреждения -</w:t>
            </w:r>
            <w:r w:rsidR="008F6D70" w:rsidRPr="008F6D70">
              <w:rPr>
                <w:rFonts w:ascii="Times New Roman" w:hAnsi="Times New Roman"/>
              </w:rPr>
              <w:t>64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1</w:t>
            </w:r>
            <w:r w:rsidR="00772E57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>,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6D70">
              <w:rPr>
                <w:rFonts w:ascii="Times New Roman" w:hAnsi="Times New Roman"/>
              </w:rPr>
              <w:t>в т.ч. административно-управленческий персонал -</w:t>
            </w:r>
            <w:r w:rsidR="008F6D70" w:rsidRPr="008F6D70">
              <w:rPr>
                <w:rFonts w:ascii="Times New Roman" w:hAnsi="Times New Roman"/>
              </w:rPr>
              <w:t>7</w:t>
            </w:r>
            <w:r w:rsidR="007F1559"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</w:t>
            </w:r>
            <w:r w:rsidRPr="008F6D70">
              <w:rPr>
                <w:rFonts w:ascii="Times New Roman" w:hAnsi="Times New Roman"/>
              </w:rPr>
              <w:t>., педагогические работники –</w:t>
            </w:r>
            <w:r w:rsidR="008F6D70" w:rsidRPr="008F6D70">
              <w:rPr>
                <w:rFonts w:ascii="Times New Roman" w:hAnsi="Times New Roman"/>
              </w:rPr>
              <w:t>35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9</w:t>
            </w:r>
            <w:r w:rsidR="00772E57">
              <w:rPr>
                <w:rFonts w:ascii="Times New Roman" w:hAnsi="Times New Roman"/>
              </w:rPr>
              <w:t xml:space="preserve"> 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 xml:space="preserve">, учебно-вспомогательный персонал – </w:t>
            </w:r>
            <w:r w:rsidR="008F6D70" w:rsidRPr="008F6D70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r w:rsidR="008F6D70" w:rsidRPr="008F6D70">
              <w:rPr>
                <w:rFonts w:ascii="Times New Roman" w:hAnsi="Times New Roman"/>
              </w:rPr>
              <w:t>, обслуживающий персонал – 16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8F6D70" w:rsidRPr="008F6D70">
              <w:rPr>
                <w:rFonts w:ascii="Times New Roman" w:hAnsi="Times New Roman"/>
              </w:rPr>
              <w:t>2</w:t>
            </w:r>
            <w:r w:rsidR="007F1559" w:rsidRPr="008F6D70">
              <w:rPr>
                <w:rFonts w:ascii="Times New Roman" w:hAnsi="Times New Roman"/>
              </w:rPr>
              <w:t>5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833885">
              <w:rPr>
                <w:rFonts w:ascii="Times New Roman" w:hAnsi="Times New Roman"/>
              </w:rPr>
              <w:t>шт.ед.</w:t>
            </w:r>
            <w:proofErr w:type="gramEnd"/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503" w:type="dxa"/>
          </w:tcPr>
          <w:p w:rsidR="00E073B7" w:rsidRPr="00CD5FDF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t xml:space="preserve">средняя заработная плата сотрудников </w:t>
            </w:r>
            <w:r w:rsidRPr="00CD5FDF">
              <w:rPr>
                <w:rFonts w:ascii="Times New Roman" w:hAnsi="Times New Roman"/>
              </w:rPr>
              <w:lastRenderedPageBreak/>
              <w:t>учреждения.</w:t>
            </w:r>
          </w:p>
        </w:tc>
        <w:tc>
          <w:tcPr>
            <w:tcW w:w="5068" w:type="dxa"/>
          </w:tcPr>
          <w:p w:rsidR="00E073B7" w:rsidRPr="00441121" w:rsidRDefault="00204965" w:rsidP="00E6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6233C">
              <w:rPr>
                <w:rFonts w:ascii="Times New Roman" w:hAnsi="Times New Roman"/>
              </w:rPr>
              <w:t>8684</w:t>
            </w:r>
            <w:r>
              <w:rPr>
                <w:rFonts w:ascii="Times New Roman" w:hAnsi="Times New Roman"/>
              </w:rPr>
              <w:t>,</w:t>
            </w:r>
            <w:r w:rsidR="00E6233C">
              <w:rPr>
                <w:rFonts w:ascii="Times New Roman" w:hAnsi="Times New Roman"/>
              </w:rPr>
              <w:t>65</w:t>
            </w:r>
            <w:r w:rsidR="00E073B7" w:rsidRPr="008F6D70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val="en-US"/>
        </w:rPr>
      </w:pPr>
      <w:r w:rsidRPr="004800ED">
        <w:rPr>
          <w:rFonts w:ascii="Times New Roman" w:hAnsi="Times New Roman"/>
          <w:b/>
        </w:rPr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BB4699" w:rsidRDefault="008000DC" w:rsidP="008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</w:t>
            </w:r>
            <w:r w:rsidR="008839D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="008839D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 (</w:t>
            </w:r>
            <w:r w:rsidR="005927BA">
              <w:rPr>
                <w:rFonts w:ascii="Times New Roman" w:hAnsi="Times New Roman"/>
              </w:rPr>
              <w:t>У</w:t>
            </w:r>
            <w:r w:rsidR="008839DF">
              <w:rPr>
                <w:rFonts w:ascii="Times New Roman" w:hAnsi="Times New Roman"/>
              </w:rPr>
              <w:t>величение</w:t>
            </w:r>
            <w:r w:rsidR="005927BA">
              <w:rPr>
                <w:rFonts w:ascii="Times New Roman" w:hAnsi="Times New Roman"/>
              </w:rPr>
              <w:t xml:space="preserve"> на </w:t>
            </w:r>
            <w:r w:rsidR="008839DF">
              <w:rPr>
                <w:rFonts w:ascii="Times New Roman" w:hAnsi="Times New Roman"/>
              </w:rPr>
              <w:t>1</w:t>
            </w:r>
            <w:r w:rsidR="00044A7A">
              <w:rPr>
                <w:rFonts w:ascii="Times New Roman" w:hAnsi="Times New Roman"/>
              </w:rPr>
              <w:t>2</w:t>
            </w:r>
            <w:r w:rsidR="005927BA" w:rsidRPr="008000DC">
              <w:rPr>
                <w:rFonts w:ascii="Times New Roman" w:hAnsi="Times New Roman"/>
              </w:rPr>
              <w:t>,</w:t>
            </w:r>
            <w:r w:rsidR="00044A7A">
              <w:rPr>
                <w:rFonts w:ascii="Times New Roman" w:hAnsi="Times New Roman"/>
              </w:rPr>
              <w:t>2</w:t>
            </w:r>
            <w:r w:rsidR="00E073B7" w:rsidRPr="008000DC">
              <w:rPr>
                <w:rFonts w:ascii="Times New Roman" w:hAnsi="Times New Roman"/>
              </w:rPr>
              <w:t xml:space="preserve"> %</w:t>
            </w:r>
            <w:r w:rsidR="005927BA" w:rsidRPr="008000DC">
              <w:rPr>
                <w:rFonts w:ascii="Times New Roman" w:hAnsi="Times New Roman"/>
              </w:rPr>
              <w:t>)</w:t>
            </w:r>
          </w:p>
        </w:tc>
      </w:tr>
      <w:tr w:rsidR="00B27D5F" w:rsidRPr="00441121" w:rsidTr="007164B0">
        <w:tc>
          <w:tcPr>
            <w:tcW w:w="4785" w:type="dxa"/>
          </w:tcPr>
          <w:p w:rsidR="00B27D5F" w:rsidRPr="00BB4699" w:rsidRDefault="00B27D5F" w:rsidP="0071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 материальных ценностей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денежных средств ,а также порчи материальных ценностей</w:t>
            </w:r>
          </w:p>
        </w:tc>
        <w:tc>
          <w:tcPr>
            <w:tcW w:w="4786" w:type="dxa"/>
          </w:tcPr>
          <w:p w:rsidR="00B27D5F" w:rsidRDefault="00B27D5F" w:rsidP="0071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  <w:proofErr w:type="gramEnd"/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8839DF">
              <w:rPr>
                <w:rFonts w:ascii="Times New Roman" w:hAnsi="Times New Roman"/>
              </w:rPr>
              <w:t xml:space="preserve">меньшение </w:t>
            </w:r>
            <w:r w:rsidR="0052031D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</w:t>
            </w:r>
            <w:r w:rsidR="008839DF">
              <w:rPr>
                <w:rFonts w:ascii="Times New Roman" w:hAnsi="Times New Roman"/>
              </w:rPr>
              <w:t>66</w:t>
            </w:r>
            <w:r w:rsidR="008000DC" w:rsidRPr="008000DC">
              <w:rPr>
                <w:rFonts w:ascii="Times New Roman" w:hAnsi="Times New Roman"/>
              </w:rPr>
              <w:t>,</w:t>
            </w:r>
            <w:r w:rsidR="008839DF">
              <w:rPr>
                <w:rFonts w:ascii="Times New Roman" w:hAnsi="Times New Roman"/>
              </w:rPr>
              <w:t>0</w:t>
            </w:r>
            <w:r w:rsidR="008000DC" w:rsidRPr="008000DC">
              <w:rPr>
                <w:rFonts w:ascii="Times New Roman" w:hAnsi="Times New Roman"/>
              </w:rPr>
              <w:t>0</w:t>
            </w:r>
            <w:r w:rsidR="00034A08" w:rsidRPr="008000DC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8839DF">
              <w:rPr>
                <w:rFonts w:ascii="Times New Roman" w:hAnsi="Times New Roman"/>
              </w:rPr>
              <w:t xml:space="preserve">величение </w:t>
            </w:r>
            <w:r w:rsidRPr="008000DC">
              <w:rPr>
                <w:rFonts w:ascii="Times New Roman" w:hAnsi="Times New Roman"/>
              </w:rPr>
              <w:t xml:space="preserve"> кредиторской задолженности – </w:t>
            </w:r>
            <w:r w:rsidR="008839DF">
              <w:rPr>
                <w:rFonts w:ascii="Times New Roman" w:hAnsi="Times New Roman"/>
              </w:rPr>
              <w:t>16</w:t>
            </w:r>
            <w:r w:rsidR="00034A08" w:rsidRPr="008000DC">
              <w:rPr>
                <w:rFonts w:ascii="Times New Roman" w:hAnsi="Times New Roman"/>
              </w:rPr>
              <w:t>,</w:t>
            </w:r>
            <w:r w:rsidR="0052031D">
              <w:rPr>
                <w:rFonts w:ascii="Times New Roman" w:hAnsi="Times New Roman"/>
              </w:rPr>
              <w:t>9</w:t>
            </w:r>
            <w:r w:rsidRPr="008000DC">
              <w:rPr>
                <w:rFonts w:ascii="Times New Roman" w:hAnsi="Times New Roman"/>
              </w:rPr>
              <w:t>%</w:t>
            </w:r>
          </w:p>
          <w:p w:rsidR="00E073B7" w:rsidRPr="00BB4699" w:rsidRDefault="00E073B7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441121" w:rsidRDefault="00E073B7" w:rsidP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031D">
              <w:rPr>
                <w:rFonts w:ascii="Times New Roman" w:hAnsi="Times New Roman"/>
              </w:rPr>
              <w:t>нет</w:t>
            </w:r>
          </w:p>
        </w:tc>
      </w:tr>
      <w:tr w:rsidR="00284C83" w:rsidRPr="00441121" w:rsidTr="0079334F">
        <w:tc>
          <w:tcPr>
            <w:tcW w:w="4785" w:type="dxa"/>
          </w:tcPr>
          <w:p w:rsidR="00284C83" w:rsidRDefault="00284C83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доходов от осуществления иных видов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4715B" w:rsidRPr="00BB4699" w:rsidRDefault="00D4715B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84C83" w:rsidRDefault="008839DF" w:rsidP="0020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315895,61</w:t>
            </w:r>
            <w:r w:rsidR="00204965">
              <w:rPr>
                <w:rFonts w:ascii="Times New Roman" w:hAnsi="Times New Roman"/>
              </w:rPr>
              <w:t xml:space="preserve"> </w:t>
            </w:r>
            <w:r w:rsidR="00284C83">
              <w:rPr>
                <w:rFonts w:ascii="Times New Roman" w:hAnsi="Times New Roman"/>
              </w:rPr>
              <w:t>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237F84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B1374D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</w:t>
            </w:r>
            <w:r w:rsidR="0041051B" w:rsidRPr="00330063">
              <w:rPr>
                <w:rFonts w:ascii="Times New Roman" w:hAnsi="Times New Roman"/>
              </w:rPr>
              <w:t>муниципального</w:t>
            </w:r>
            <w:r w:rsidRPr="00330063">
              <w:rPr>
                <w:rFonts w:ascii="Times New Roman" w:hAnsi="Times New Roman"/>
              </w:rPr>
              <w:t>) задания на оказание государственных (муниципальных) услуг – 100%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E073B7" w:rsidRPr="00441121" w:rsidRDefault="008000DC" w:rsidP="00DA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68295B" w:rsidP="00A9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417E">
              <w:rPr>
                <w:rFonts w:ascii="Times New Roman" w:hAnsi="Times New Roman"/>
              </w:rPr>
              <w:t>3</w:t>
            </w:r>
            <w:r w:rsidR="00A945CE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="00A945CE">
              <w:rPr>
                <w:rFonts w:ascii="Times New Roman" w:hAnsi="Times New Roman"/>
              </w:rPr>
              <w:t>(0)</w:t>
            </w:r>
            <w:r>
              <w:rPr>
                <w:rFonts w:ascii="Times New Roman" w:hAnsi="Times New Roman"/>
              </w:rPr>
              <w:t xml:space="preserve"> </w:t>
            </w:r>
            <w:r w:rsidR="00204965">
              <w:rPr>
                <w:rFonts w:ascii="Times New Roman" w:hAnsi="Times New Roman"/>
              </w:rPr>
              <w:t>человека</w:t>
            </w:r>
            <w:r w:rsidR="00E073B7" w:rsidRPr="008000DC">
              <w:rPr>
                <w:rFonts w:ascii="Times New Roman" w:hAnsi="Times New Roman"/>
              </w:rPr>
              <w:t xml:space="preserve"> 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441121" w:rsidRDefault="002931E9" w:rsidP="000F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проведенных уполномоченными органами и организациями , с указанием тем проверок ;</w:t>
            </w:r>
          </w:p>
        </w:tc>
        <w:tc>
          <w:tcPr>
            <w:tcW w:w="4786" w:type="dxa"/>
          </w:tcPr>
          <w:p w:rsidR="002931E9" w:rsidRDefault="002931E9" w:rsidP="008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550FA">
              <w:rPr>
                <w:rFonts w:ascii="Times New Roman" w:hAnsi="Times New Roman"/>
              </w:rPr>
              <w:t>нет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185B32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 xml:space="preserve">суммы кассовых и плановых поступлений </w:t>
            </w:r>
            <w:r w:rsidRPr="00BC7387">
              <w:rPr>
                <w:rFonts w:ascii="Times New Roman" w:hAnsi="Times New Roman"/>
              </w:rPr>
              <w:lastRenderedPageBreak/>
              <w:t>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lastRenderedPageBreak/>
              <w:t xml:space="preserve">Субсидия на финансовое обеспечение </w:t>
            </w:r>
            <w:r w:rsidRPr="00F4040C">
              <w:rPr>
                <w:rFonts w:ascii="Times New Roman" w:hAnsi="Times New Roman"/>
              </w:rPr>
              <w:lastRenderedPageBreak/>
              <w:t>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 </w:t>
            </w:r>
            <w:r w:rsidR="001E089F">
              <w:rPr>
                <w:rFonts w:ascii="Times New Roman" w:hAnsi="Times New Roman"/>
              </w:rPr>
              <w:t xml:space="preserve">24 422 623,95 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135</w:t>
            </w:r>
            <w:r w:rsidR="008839DF">
              <w:rPr>
                <w:rFonts w:ascii="Times New Roman" w:hAnsi="Times New Roman"/>
              </w:rPr>
              <w:t xml:space="preserve"> 00</w:t>
            </w:r>
            <w:r>
              <w:rPr>
                <w:rFonts w:ascii="Times New Roman" w:hAnsi="Times New Roman"/>
              </w:rPr>
              <w:t>0,0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питания 1-4 классов 1 1</w:t>
            </w:r>
            <w:r w:rsidR="008839DF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 xml:space="preserve"> </w:t>
            </w:r>
            <w:r w:rsidR="008839DF">
              <w:rPr>
                <w:rFonts w:ascii="Times New Roman" w:hAnsi="Times New Roman"/>
              </w:rPr>
              <w:t>466</w:t>
            </w:r>
            <w:r>
              <w:rPr>
                <w:rFonts w:ascii="Times New Roman" w:hAnsi="Times New Roman"/>
              </w:rPr>
              <w:t>,</w:t>
            </w:r>
            <w:r w:rsidR="008839DF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</w:t>
            </w:r>
            <w:r w:rsidR="008839DF">
              <w:rPr>
                <w:rFonts w:ascii="Times New Roman" w:hAnsi="Times New Roman"/>
              </w:rPr>
              <w:t>1 037 630,50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2931E9" w:rsidRPr="00441121" w:rsidRDefault="002931E9" w:rsidP="008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8839DF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00,00 руб.</w:t>
            </w:r>
          </w:p>
        </w:tc>
      </w:tr>
      <w:tr w:rsidR="002931E9" w:rsidRPr="00441121" w:rsidTr="0079334F">
        <w:tc>
          <w:tcPr>
            <w:tcW w:w="4785" w:type="dxa"/>
          </w:tcPr>
          <w:p w:rsidR="002931E9" w:rsidRPr="00185B32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</w:t>
            </w:r>
            <w:r w:rsidR="001E089F">
              <w:rPr>
                <w:rFonts w:ascii="Times New Roman" w:hAnsi="Times New Roman"/>
              </w:rPr>
              <w:t xml:space="preserve">24 421 602,41 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8839DF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 xml:space="preserve">Субсидия на организацию </w:t>
            </w:r>
            <w:r>
              <w:rPr>
                <w:rFonts w:ascii="Times New Roman" w:hAnsi="Times New Roman"/>
              </w:rPr>
              <w:t>питания 1-4 классов</w:t>
            </w:r>
          </w:p>
          <w:p w:rsidR="008839DF" w:rsidRDefault="002931E9" w:rsidP="008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39DF">
              <w:rPr>
                <w:rFonts w:ascii="Times New Roman" w:hAnsi="Times New Roman"/>
              </w:rPr>
              <w:t>1 198 466,52 руб.,</w:t>
            </w:r>
          </w:p>
          <w:p w:rsidR="002931E9" w:rsidRDefault="002931E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–135 </w:t>
            </w:r>
            <w:r w:rsidR="008839D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0,00 руб.,</w:t>
            </w:r>
          </w:p>
          <w:p w:rsidR="002931E9" w:rsidRDefault="002931E9" w:rsidP="008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   </w:t>
            </w:r>
            <w:r w:rsidR="00772E57">
              <w:rPr>
                <w:rFonts w:ascii="Times New Roman" w:hAnsi="Times New Roman"/>
              </w:rPr>
              <w:t>1 037 630</w:t>
            </w:r>
            <w:r>
              <w:rPr>
                <w:rFonts w:ascii="Times New Roman" w:hAnsi="Times New Roman"/>
              </w:rPr>
              <w:t>,</w:t>
            </w:r>
            <w:r w:rsidR="00772E5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руб.,</w:t>
            </w:r>
          </w:p>
          <w:p w:rsidR="002931E9" w:rsidRPr="00441121" w:rsidRDefault="002931E9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772E5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00,00 руб.</w:t>
            </w:r>
          </w:p>
        </w:tc>
      </w:tr>
    </w:tbl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E073B7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AA417E" w:rsidRPr="004800ED">
        <w:rPr>
          <w:rFonts w:ascii="Times New Roman" w:hAnsi="Times New Roman"/>
          <w:b/>
        </w:rPr>
        <w:t xml:space="preserve">Раздел </w:t>
      </w:r>
      <w:r w:rsidR="00AA417E" w:rsidRPr="004800ED">
        <w:rPr>
          <w:rFonts w:ascii="Times New Roman" w:hAnsi="Times New Roman"/>
          <w:b/>
          <w:lang w:val="en-US"/>
        </w:rPr>
        <w:t>II</w:t>
      </w:r>
      <w:r w:rsidR="00AA417E">
        <w:rPr>
          <w:rFonts w:ascii="Times New Roman" w:hAnsi="Times New Roman"/>
          <w:b/>
          <w:lang w:val="en-US"/>
        </w:rPr>
        <w:t>I</w:t>
      </w:r>
      <w:r w:rsidR="00AA417E" w:rsidRPr="004800ED">
        <w:rPr>
          <w:rFonts w:ascii="Times New Roman" w:hAnsi="Times New Roman"/>
          <w:b/>
        </w:rPr>
        <w:t xml:space="preserve"> </w:t>
      </w:r>
      <w:r w:rsidR="00AA417E" w:rsidRPr="00AA417E">
        <w:rPr>
          <w:rFonts w:ascii="Times New Roman" w:hAnsi="Times New Roman"/>
          <w:b/>
        </w:rPr>
        <w:t xml:space="preserve"> </w:t>
      </w:r>
      <w:r w:rsidR="00AA417E">
        <w:rPr>
          <w:rFonts w:ascii="Times New Roman" w:hAnsi="Times New Roman"/>
          <w:b/>
        </w:rPr>
        <w:t>Отчет об использовании имущества</w:t>
      </w: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24"/>
        <w:gridCol w:w="1949"/>
        <w:gridCol w:w="1342"/>
        <w:gridCol w:w="1489"/>
        <w:gridCol w:w="1489"/>
        <w:gridCol w:w="1291"/>
        <w:gridCol w:w="1287"/>
      </w:tblGrid>
      <w:tr w:rsidR="00284C83" w:rsidTr="00772E57">
        <w:tc>
          <w:tcPr>
            <w:tcW w:w="724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A41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A417E">
              <w:rPr>
                <w:rFonts w:ascii="Times New Roman" w:hAnsi="Times New Roman"/>
              </w:rPr>
              <w:t>/</w:t>
            </w:r>
            <w:proofErr w:type="spellStart"/>
            <w:r w:rsidRPr="00AA41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9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42" w:type="dxa"/>
            <w:vMerge w:val="restart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B42067" w:rsidRPr="00784004" w:rsidRDefault="00B42067" w:rsidP="0078400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4004">
              <w:rPr>
                <w:rFonts w:ascii="Times New Roman" w:hAnsi="Times New Roman"/>
              </w:rPr>
              <w:t>редшест</w:t>
            </w:r>
            <w:r w:rsidR="0012086D">
              <w:rPr>
                <w:rFonts w:ascii="Times New Roman" w:hAnsi="Times New Roman"/>
              </w:rPr>
              <w:t>в</w:t>
            </w:r>
            <w:r w:rsidRPr="00784004">
              <w:rPr>
                <w:rFonts w:ascii="Times New Roman" w:hAnsi="Times New Roman"/>
              </w:rPr>
              <w:t>ующий год</w:t>
            </w:r>
          </w:p>
        </w:tc>
        <w:tc>
          <w:tcPr>
            <w:tcW w:w="2578" w:type="dxa"/>
            <w:gridSpan w:val="2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84004">
              <w:rPr>
                <w:rFonts w:ascii="Times New Roman" w:hAnsi="Times New Roman"/>
              </w:rPr>
              <w:t xml:space="preserve">Отчетный год </w:t>
            </w:r>
          </w:p>
        </w:tc>
      </w:tr>
      <w:tr w:rsidR="00772E57" w:rsidTr="00772E57">
        <w:tc>
          <w:tcPr>
            <w:tcW w:w="724" w:type="dxa"/>
            <w:vMerge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489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291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  года</w:t>
            </w:r>
          </w:p>
        </w:tc>
        <w:tc>
          <w:tcPr>
            <w:tcW w:w="1287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 года</w:t>
            </w:r>
          </w:p>
        </w:tc>
      </w:tr>
      <w:tr w:rsidR="00772E57" w:rsidTr="00772E57">
        <w:tc>
          <w:tcPr>
            <w:tcW w:w="724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</w:tcPr>
          <w:p w:rsidR="00772E57" w:rsidRPr="00784004" w:rsidRDefault="00772E57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балансовая (</w:t>
            </w:r>
            <w:r>
              <w:rPr>
                <w:rFonts w:ascii="Times New Roman" w:hAnsi="Times New Roman"/>
              </w:rPr>
              <w:t>остаточная</w:t>
            </w:r>
            <w:r w:rsidRPr="00784004">
              <w:rPr>
                <w:rFonts w:ascii="Times New Roman" w:hAnsi="Times New Roman"/>
              </w:rPr>
              <w:t>) стоимость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342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 xml:space="preserve"> 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89" w:type="dxa"/>
          </w:tcPr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27066,6</w:t>
            </w:r>
          </w:p>
          <w:p w:rsidR="00772E57" w:rsidRPr="00784004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942">
              <w:rPr>
                <w:rFonts w:ascii="Times New Roman" w:hAnsi="Times New Roman"/>
                <w:b/>
              </w:rPr>
              <w:t>(12095,9)</w:t>
            </w:r>
          </w:p>
        </w:tc>
        <w:tc>
          <w:tcPr>
            <w:tcW w:w="1489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27529,6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(11826,2)</w:t>
            </w:r>
          </w:p>
        </w:tc>
        <w:tc>
          <w:tcPr>
            <w:tcW w:w="1291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27529,6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(11826,2)</w:t>
            </w:r>
          </w:p>
        </w:tc>
        <w:tc>
          <w:tcPr>
            <w:tcW w:w="1287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31215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3275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  <w:r w:rsidRPr="00FD0942">
              <w:rPr>
                <w:rFonts w:ascii="Times New Roman" w:hAnsi="Times New Roman"/>
                <w:b/>
              </w:rPr>
              <w:t>)</w:t>
            </w:r>
          </w:p>
        </w:tc>
      </w:tr>
      <w:tr w:rsidR="00772E57" w:rsidTr="00772E57">
        <w:tc>
          <w:tcPr>
            <w:tcW w:w="724" w:type="dxa"/>
          </w:tcPr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9" w:type="dxa"/>
          </w:tcPr>
          <w:p w:rsidR="00772E57" w:rsidRPr="00784004" w:rsidRDefault="00772E57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балансовая (остаточная)</w:t>
            </w:r>
            <w:r w:rsidRPr="00784004">
              <w:rPr>
                <w:rFonts w:ascii="Times New Roman" w:hAnsi="Times New Roman"/>
              </w:rPr>
              <w:t xml:space="preserve"> стоимость недвижимого имущества</w:t>
            </w:r>
          </w:p>
        </w:tc>
        <w:tc>
          <w:tcPr>
            <w:tcW w:w="1342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89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(11985,9)</w:t>
            </w:r>
          </w:p>
        </w:tc>
        <w:tc>
          <w:tcPr>
            <w:tcW w:w="1489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(11681,5)</w:t>
            </w:r>
          </w:p>
        </w:tc>
        <w:tc>
          <w:tcPr>
            <w:tcW w:w="1291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(11681,5)</w:t>
            </w:r>
          </w:p>
        </w:tc>
        <w:tc>
          <w:tcPr>
            <w:tcW w:w="1287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24844,0</w:t>
            </w: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(11</w:t>
            </w:r>
            <w:r>
              <w:rPr>
                <w:rFonts w:ascii="Times New Roman" w:hAnsi="Times New Roman"/>
                <w:b/>
              </w:rPr>
              <w:t>295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FD0942">
              <w:rPr>
                <w:rFonts w:ascii="Times New Roman" w:hAnsi="Times New Roman"/>
                <w:b/>
              </w:rPr>
              <w:t>)</w:t>
            </w:r>
          </w:p>
        </w:tc>
      </w:tr>
      <w:tr w:rsidR="00772E57" w:rsidTr="00772E57">
        <w:tc>
          <w:tcPr>
            <w:tcW w:w="724" w:type="dxa"/>
          </w:tcPr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49" w:type="dxa"/>
          </w:tcPr>
          <w:p w:rsidR="00772E57" w:rsidRDefault="00772E57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Pr="00784004">
              <w:rPr>
                <w:rFonts w:ascii="Times New Roman" w:hAnsi="Times New Roman"/>
              </w:rPr>
              <w:t xml:space="preserve">алансовая </w:t>
            </w:r>
          </w:p>
          <w:p w:rsidR="00772E57" w:rsidRPr="00784004" w:rsidRDefault="00772E57" w:rsidP="0028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(остаточная) </w:t>
            </w:r>
            <w:r w:rsidRPr="00784004">
              <w:rPr>
                <w:rFonts w:ascii="Times New Roman" w:hAnsi="Times New Roman"/>
              </w:rPr>
              <w:t>стоимость особо ценного движимого имущества</w:t>
            </w:r>
          </w:p>
        </w:tc>
        <w:tc>
          <w:tcPr>
            <w:tcW w:w="1342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89" w:type="dxa"/>
          </w:tcPr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2221,9</w:t>
            </w:r>
          </w:p>
          <w:p w:rsidR="00772E57" w:rsidRPr="00FD0942" w:rsidRDefault="00772E57" w:rsidP="0039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(109,9)</w:t>
            </w:r>
          </w:p>
        </w:tc>
        <w:tc>
          <w:tcPr>
            <w:tcW w:w="1489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548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44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FD094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91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548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44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FD094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7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6294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772E57" w:rsidRPr="00FD0942" w:rsidRDefault="00772E57" w:rsidP="0077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980</w:t>
            </w:r>
            <w:r w:rsidRPr="00FD094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Pr="00FD0942">
              <w:rPr>
                <w:rFonts w:ascii="Times New Roman" w:hAnsi="Times New Roman"/>
                <w:b/>
              </w:rPr>
              <w:t>)</w:t>
            </w:r>
          </w:p>
        </w:tc>
      </w:tr>
      <w:tr w:rsidR="00772E57" w:rsidTr="00772E57">
        <w:tc>
          <w:tcPr>
            <w:tcW w:w="724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49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Количество объектов недвижимого имущества</w:t>
            </w:r>
          </w:p>
        </w:tc>
        <w:tc>
          <w:tcPr>
            <w:tcW w:w="1342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штук</w:t>
            </w:r>
          </w:p>
        </w:tc>
        <w:tc>
          <w:tcPr>
            <w:tcW w:w="1489" w:type="dxa"/>
          </w:tcPr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89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91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87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6</w:t>
            </w:r>
          </w:p>
        </w:tc>
      </w:tr>
      <w:tr w:rsidR="00772E57" w:rsidTr="00772E57">
        <w:tc>
          <w:tcPr>
            <w:tcW w:w="724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площадь объектов недвижимого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закрепленная за учреждением</w:t>
            </w:r>
          </w:p>
        </w:tc>
        <w:tc>
          <w:tcPr>
            <w:tcW w:w="1342" w:type="dxa"/>
          </w:tcPr>
          <w:p w:rsidR="00772E57" w:rsidRPr="00784004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3566</w:t>
            </w:r>
          </w:p>
        </w:tc>
        <w:tc>
          <w:tcPr>
            <w:tcW w:w="1489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</w:tc>
        <w:tc>
          <w:tcPr>
            <w:tcW w:w="1291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</w:tcPr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72E57" w:rsidRPr="00FD0942" w:rsidRDefault="00772E5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0942">
              <w:rPr>
                <w:rFonts w:ascii="Times New Roman" w:hAnsi="Times New Roman"/>
                <w:b/>
              </w:rPr>
              <w:t>3566</w:t>
            </w:r>
          </w:p>
        </w:tc>
      </w:tr>
    </w:tbl>
    <w:p w:rsidR="00AA417E" w:rsidRP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F1AFA" w:rsidRPr="008F1AFA" w:rsidRDefault="008F1AFA" w:rsidP="00E073B7">
      <w:pPr>
        <w:spacing w:line="168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73B7" w:rsidRPr="00256A88" w:rsidRDefault="00E073B7" w:rsidP="00E073B7">
      <w:pPr>
        <w:spacing w:line="16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A8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бухгалтер                                 </w:t>
      </w:r>
      <w:r w:rsidRPr="00256A88"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</w:t>
      </w:r>
      <w:r w:rsidRPr="00256A8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68295B" w:rsidRPr="00256A88">
        <w:rPr>
          <w:rFonts w:ascii="Times New Roman" w:eastAsia="Times New Roman" w:hAnsi="Times New Roman"/>
          <w:sz w:val="20"/>
          <w:szCs w:val="20"/>
          <w:lang w:eastAsia="ru-RU"/>
        </w:rPr>
        <w:t>Лапшина Г.В</w:t>
      </w:r>
      <w:r w:rsidRPr="00256A8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sectPr w:rsidR="008C5F8D" w:rsidSect="008C5F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3A97"/>
    <w:multiLevelType w:val="hybridMultilevel"/>
    <w:tmpl w:val="4CE8AE76"/>
    <w:lvl w:ilvl="0" w:tplc="20C8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164B"/>
    <w:rsid w:val="0001192E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472"/>
    <w:rsid w:val="00041D83"/>
    <w:rsid w:val="000425E1"/>
    <w:rsid w:val="00042955"/>
    <w:rsid w:val="000440F3"/>
    <w:rsid w:val="00044A7A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51D6"/>
    <w:rsid w:val="00096CD2"/>
    <w:rsid w:val="00096F13"/>
    <w:rsid w:val="00097255"/>
    <w:rsid w:val="00097E5F"/>
    <w:rsid w:val="000A1197"/>
    <w:rsid w:val="000A1330"/>
    <w:rsid w:val="000A2210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E0E50"/>
    <w:rsid w:val="000E1E37"/>
    <w:rsid w:val="000E490C"/>
    <w:rsid w:val="000E5E54"/>
    <w:rsid w:val="000E5E9F"/>
    <w:rsid w:val="000F0746"/>
    <w:rsid w:val="000F2129"/>
    <w:rsid w:val="000F554D"/>
    <w:rsid w:val="001014DC"/>
    <w:rsid w:val="001018DE"/>
    <w:rsid w:val="00102202"/>
    <w:rsid w:val="00103BE7"/>
    <w:rsid w:val="001042A9"/>
    <w:rsid w:val="001044AB"/>
    <w:rsid w:val="0010507E"/>
    <w:rsid w:val="00107D78"/>
    <w:rsid w:val="00113F8A"/>
    <w:rsid w:val="00115592"/>
    <w:rsid w:val="001158CD"/>
    <w:rsid w:val="00120399"/>
    <w:rsid w:val="001207C0"/>
    <w:rsid w:val="0012086D"/>
    <w:rsid w:val="00124E96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713FC"/>
    <w:rsid w:val="00174A28"/>
    <w:rsid w:val="00174EE0"/>
    <w:rsid w:val="0018058C"/>
    <w:rsid w:val="00181919"/>
    <w:rsid w:val="00185639"/>
    <w:rsid w:val="00185B32"/>
    <w:rsid w:val="001901AC"/>
    <w:rsid w:val="00194540"/>
    <w:rsid w:val="00196A44"/>
    <w:rsid w:val="00197741"/>
    <w:rsid w:val="00197C20"/>
    <w:rsid w:val="001A2750"/>
    <w:rsid w:val="001A665A"/>
    <w:rsid w:val="001A7F86"/>
    <w:rsid w:val="001B00FD"/>
    <w:rsid w:val="001B0FAF"/>
    <w:rsid w:val="001B1240"/>
    <w:rsid w:val="001B2A21"/>
    <w:rsid w:val="001B31F7"/>
    <w:rsid w:val="001B5F6D"/>
    <w:rsid w:val="001B6D00"/>
    <w:rsid w:val="001B71D0"/>
    <w:rsid w:val="001C0627"/>
    <w:rsid w:val="001C15B6"/>
    <w:rsid w:val="001C707D"/>
    <w:rsid w:val="001D0841"/>
    <w:rsid w:val="001D1ECF"/>
    <w:rsid w:val="001D52BB"/>
    <w:rsid w:val="001E089F"/>
    <w:rsid w:val="001E24C5"/>
    <w:rsid w:val="001E2F91"/>
    <w:rsid w:val="001E36FD"/>
    <w:rsid w:val="001E44AC"/>
    <w:rsid w:val="001E488C"/>
    <w:rsid w:val="001E6620"/>
    <w:rsid w:val="001F27C9"/>
    <w:rsid w:val="00202CF9"/>
    <w:rsid w:val="00202FC9"/>
    <w:rsid w:val="00204965"/>
    <w:rsid w:val="00205527"/>
    <w:rsid w:val="00205AA8"/>
    <w:rsid w:val="00213CF9"/>
    <w:rsid w:val="002168CD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56A88"/>
    <w:rsid w:val="0026333D"/>
    <w:rsid w:val="00265C56"/>
    <w:rsid w:val="00265D6A"/>
    <w:rsid w:val="002667AC"/>
    <w:rsid w:val="00267125"/>
    <w:rsid w:val="002761D8"/>
    <w:rsid w:val="002764E4"/>
    <w:rsid w:val="00276CB3"/>
    <w:rsid w:val="0027759F"/>
    <w:rsid w:val="00277B4E"/>
    <w:rsid w:val="00280E94"/>
    <w:rsid w:val="00283925"/>
    <w:rsid w:val="00284C83"/>
    <w:rsid w:val="002931E9"/>
    <w:rsid w:val="002B0DD9"/>
    <w:rsid w:val="002B1AC0"/>
    <w:rsid w:val="002B3CA6"/>
    <w:rsid w:val="002B4125"/>
    <w:rsid w:val="002B5C0C"/>
    <w:rsid w:val="002C2AE9"/>
    <w:rsid w:val="002C42E4"/>
    <w:rsid w:val="002C6072"/>
    <w:rsid w:val="002C6165"/>
    <w:rsid w:val="002D0B1A"/>
    <w:rsid w:val="002D0EF9"/>
    <w:rsid w:val="002D1D7A"/>
    <w:rsid w:val="002D3490"/>
    <w:rsid w:val="002D7EBC"/>
    <w:rsid w:val="002E10E1"/>
    <w:rsid w:val="002E1E7C"/>
    <w:rsid w:val="002E3488"/>
    <w:rsid w:val="002E7AFA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319A"/>
    <w:rsid w:val="00344C0E"/>
    <w:rsid w:val="00345AC4"/>
    <w:rsid w:val="003517CD"/>
    <w:rsid w:val="003633F2"/>
    <w:rsid w:val="00363797"/>
    <w:rsid w:val="0036748A"/>
    <w:rsid w:val="00370218"/>
    <w:rsid w:val="00370974"/>
    <w:rsid w:val="00370B13"/>
    <w:rsid w:val="00371B02"/>
    <w:rsid w:val="00372625"/>
    <w:rsid w:val="003727D7"/>
    <w:rsid w:val="00372ADC"/>
    <w:rsid w:val="00372DDB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F9C"/>
    <w:rsid w:val="003B1F3A"/>
    <w:rsid w:val="003B46F6"/>
    <w:rsid w:val="003B4D0C"/>
    <w:rsid w:val="003B7DB6"/>
    <w:rsid w:val="003C1FD3"/>
    <w:rsid w:val="003C3BFE"/>
    <w:rsid w:val="003C3D73"/>
    <w:rsid w:val="003C54ED"/>
    <w:rsid w:val="003D1E6E"/>
    <w:rsid w:val="003D2247"/>
    <w:rsid w:val="003D3D94"/>
    <w:rsid w:val="003D4259"/>
    <w:rsid w:val="003D4D93"/>
    <w:rsid w:val="003E073D"/>
    <w:rsid w:val="003E1B30"/>
    <w:rsid w:val="003E333F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7C4"/>
    <w:rsid w:val="00441BE9"/>
    <w:rsid w:val="0044297C"/>
    <w:rsid w:val="00442B09"/>
    <w:rsid w:val="00442BE3"/>
    <w:rsid w:val="00447A29"/>
    <w:rsid w:val="00451D3A"/>
    <w:rsid w:val="004546B6"/>
    <w:rsid w:val="00454DFB"/>
    <w:rsid w:val="004550FA"/>
    <w:rsid w:val="00455115"/>
    <w:rsid w:val="00462EB5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2051"/>
    <w:rsid w:val="004F2F02"/>
    <w:rsid w:val="004F6C65"/>
    <w:rsid w:val="00501577"/>
    <w:rsid w:val="0050606A"/>
    <w:rsid w:val="005078E4"/>
    <w:rsid w:val="00510649"/>
    <w:rsid w:val="005156C5"/>
    <w:rsid w:val="005160CF"/>
    <w:rsid w:val="0052031D"/>
    <w:rsid w:val="00523893"/>
    <w:rsid w:val="00525D90"/>
    <w:rsid w:val="00526BDE"/>
    <w:rsid w:val="00526E3E"/>
    <w:rsid w:val="005274CA"/>
    <w:rsid w:val="00527A0C"/>
    <w:rsid w:val="00531054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47719"/>
    <w:rsid w:val="00553D60"/>
    <w:rsid w:val="0055515F"/>
    <w:rsid w:val="00557173"/>
    <w:rsid w:val="00557658"/>
    <w:rsid w:val="00561BB2"/>
    <w:rsid w:val="005621B9"/>
    <w:rsid w:val="00563208"/>
    <w:rsid w:val="005666D7"/>
    <w:rsid w:val="00570613"/>
    <w:rsid w:val="005711E9"/>
    <w:rsid w:val="0057223B"/>
    <w:rsid w:val="00572E30"/>
    <w:rsid w:val="00575406"/>
    <w:rsid w:val="00576B13"/>
    <w:rsid w:val="0058089B"/>
    <w:rsid w:val="00581645"/>
    <w:rsid w:val="0058242A"/>
    <w:rsid w:val="0058340A"/>
    <w:rsid w:val="00583EB6"/>
    <w:rsid w:val="0059015C"/>
    <w:rsid w:val="005927BA"/>
    <w:rsid w:val="00592C42"/>
    <w:rsid w:val="005951B4"/>
    <w:rsid w:val="00596125"/>
    <w:rsid w:val="0059672B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42F1"/>
    <w:rsid w:val="005D50DF"/>
    <w:rsid w:val="005D524F"/>
    <w:rsid w:val="005D6CB1"/>
    <w:rsid w:val="005D6CB6"/>
    <w:rsid w:val="005E0031"/>
    <w:rsid w:val="005E017F"/>
    <w:rsid w:val="005E15E2"/>
    <w:rsid w:val="005E39A5"/>
    <w:rsid w:val="005F109E"/>
    <w:rsid w:val="005F2748"/>
    <w:rsid w:val="00600AAF"/>
    <w:rsid w:val="006040D4"/>
    <w:rsid w:val="00604A3F"/>
    <w:rsid w:val="006054C9"/>
    <w:rsid w:val="0060571A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3AE4"/>
    <w:rsid w:val="0067602E"/>
    <w:rsid w:val="00676BE5"/>
    <w:rsid w:val="00677997"/>
    <w:rsid w:val="0068213A"/>
    <w:rsid w:val="0068295B"/>
    <w:rsid w:val="00685FC2"/>
    <w:rsid w:val="00686795"/>
    <w:rsid w:val="0069185C"/>
    <w:rsid w:val="006924A8"/>
    <w:rsid w:val="00695D26"/>
    <w:rsid w:val="006A2E74"/>
    <w:rsid w:val="006A383D"/>
    <w:rsid w:val="006A3EA0"/>
    <w:rsid w:val="006A5829"/>
    <w:rsid w:val="006A7B55"/>
    <w:rsid w:val="006B0290"/>
    <w:rsid w:val="006B22D8"/>
    <w:rsid w:val="006B31FF"/>
    <w:rsid w:val="006B5AC1"/>
    <w:rsid w:val="006B64DA"/>
    <w:rsid w:val="006B6E08"/>
    <w:rsid w:val="006C0C5D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3278"/>
    <w:rsid w:val="007533EF"/>
    <w:rsid w:val="00754198"/>
    <w:rsid w:val="007549B9"/>
    <w:rsid w:val="00754D2E"/>
    <w:rsid w:val="00754D7E"/>
    <w:rsid w:val="00765A6D"/>
    <w:rsid w:val="00765A97"/>
    <w:rsid w:val="00772E57"/>
    <w:rsid w:val="00775721"/>
    <w:rsid w:val="00776B35"/>
    <w:rsid w:val="00776E7B"/>
    <w:rsid w:val="0077725A"/>
    <w:rsid w:val="00777AC0"/>
    <w:rsid w:val="00783193"/>
    <w:rsid w:val="00784004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A41CF"/>
    <w:rsid w:val="007A6C07"/>
    <w:rsid w:val="007A783F"/>
    <w:rsid w:val="007B41FE"/>
    <w:rsid w:val="007B648B"/>
    <w:rsid w:val="007C3821"/>
    <w:rsid w:val="007C5166"/>
    <w:rsid w:val="007C5B78"/>
    <w:rsid w:val="007C7B88"/>
    <w:rsid w:val="007C7E23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33885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5C1C"/>
    <w:rsid w:val="008676D6"/>
    <w:rsid w:val="00867DED"/>
    <w:rsid w:val="00870484"/>
    <w:rsid w:val="00874D6F"/>
    <w:rsid w:val="00881FE5"/>
    <w:rsid w:val="008839DF"/>
    <w:rsid w:val="00884524"/>
    <w:rsid w:val="00885013"/>
    <w:rsid w:val="0088653E"/>
    <w:rsid w:val="00887775"/>
    <w:rsid w:val="00891578"/>
    <w:rsid w:val="00891E02"/>
    <w:rsid w:val="0089449A"/>
    <w:rsid w:val="008960FB"/>
    <w:rsid w:val="008A0821"/>
    <w:rsid w:val="008A0C5A"/>
    <w:rsid w:val="008A18B8"/>
    <w:rsid w:val="008A38C6"/>
    <w:rsid w:val="008A3D83"/>
    <w:rsid w:val="008A3EDE"/>
    <w:rsid w:val="008A6932"/>
    <w:rsid w:val="008A7731"/>
    <w:rsid w:val="008B0053"/>
    <w:rsid w:val="008B2575"/>
    <w:rsid w:val="008B4750"/>
    <w:rsid w:val="008C0931"/>
    <w:rsid w:val="008C0CAD"/>
    <w:rsid w:val="008C5F8D"/>
    <w:rsid w:val="008C77B0"/>
    <w:rsid w:val="008D02A6"/>
    <w:rsid w:val="008D09D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D2D"/>
    <w:rsid w:val="008F1AFA"/>
    <w:rsid w:val="008F31CC"/>
    <w:rsid w:val="008F6252"/>
    <w:rsid w:val="008F6D70"/>
    <w:rsid w:val="009009E7"/>
    <w:rsid w:val="00900B96"/>
    <w:rsid w:val="009077F8"/>
    <w:rsid w:val="009078D4"/>
    <w:rsid w:val="0091094E"/>
    <w:rsid w:val="00911335"/>
    <w:rsid w:val="009136B3"/>
    <w:rsid w:val="009144CD"/>
    <w:rsid w:val="00917333"/>
    <w:rsid w:val="00917F04"/>
    <w:rsid w:val="00921F77"/>
    <w:rsid w:val="0092721C"/>
    <w:rsid w:val="00930F9A"/>
    <w:rsid w:val="00940DAC"/>
    <w:rsid w:val="00940F3A"/>
    <w:rsid w:val="00941063"/>
    <w:rsid w:val="009429DF"/>
    <w:rsid w:val="00944532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B76"/>
    <w:rsid w:val="00965223"/>
    <w:rsid w:val="0096539C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3119"/>
    <w:rsid w:val="009A490E"/>
    <w:rsid w:val="009A50E1"/>
    <w:rsid w:val="009A5223"/>
    <w:rsid w:val="009A52C1"/>
    <w:rsid w:val="009A77ED"/>
    <w:rsid w:val="009C1C06"/>
    <w:rsid w:val="009C3C32"/>
    <w:rsid w:val="009D0105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A46"/>
    <w:rsid w:val="009F2555"/>
    <w:rsid w:val="009F3A2D"/>
    <w:rsid w:val="009F54D4"/>
    <w:rsid w:val="009F5E55"/>
    <w:rsid w:val="00A02161"/>
    <w:rsid w:val="00A076AC"/>
    <w:rsid w:val="00A13D47"/>
    <w:rsid w:val="00A17148"/>
    <w:rsid w:val="00A17F1F"/>
    <w:rsid w:val="00A20089"/>
    <w:rsid w:val="00A2192A"/>
    <w:rsid w:val="00A32D38"/>
    <w:rsid w:val="00A33108"/>
    <w:rsid w:val="00A35810"/>
    <w:rsid w:val="00A3665D"/>
    <w:rsid w:val="00A368F0"/>
    <w:rsid w:val="00A37247"/>
    <w:rsid w:val="00A417A9"/>
    <w:rsid w:val="00A4336C"/>
    <w:rsid w:val="00A43661"/>
    <w:rsid w:val="00A45ECF"/>
    <w:rsid w:val="00A47A8D"/>
    <w:rsid w:val="00A5154D"/>
    <w:rsid w:val="00A60CC7"/>
    <w:rsid w:val="00A63017"/>
    <w:rsid w:val="00A64C41"/>
    <w:rsid w:val="00A65CE3"/>
    <w:rsid w:val="00A72C10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45CE"/>
    <w:rsid w:val="00A95ECA"/>
    <w:rsid w:val="00A968A3"/>
    <w:rsid w:val="00A97AB9"/>
    <w:rsid w:val="00AA0408"/>
    <w:rsid w:val="00AA0692"/>
    <w:rsid w:val="00AA0FAC"/>
    <w:rsid w:val="00AA1E4D"/>
    <w:rsid w:val="00AA2321"/>
    <w:rsid w:val="00AA417E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460F"/>
    <w:rsid w:val="00AF6615"/>
    <w:rsid w:val="00B00709"/>
    <w:rsid w:val="00B0271E"/>
    <w:rsid w:val="00B03535"/>
    <w:rsid w:val="00B039F6"/>
    <w:rsid w:val="00B06A4E"/>
    <w:rsid w:val="00B06E57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27D5F"/>
    <w:rsid w:val="00B344EC"/>
    <w:rsid w:val="00B34C30"/>
    <w:rsid w:val="00B34D3D"/>
    <w:rsid w:val="00B35DAF"/>
    <w:rsid w:val="00B37C18"/>
    <w:rsid w:val="00B405D5"/>
    <w:rsid w:val="00B406DF"/>
    <w:rsid w:val="00B40B15"/>
    <w:rsid w:val="00B42067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76CD"/>
    <w:rsid w:val="00B61331"/>
    <w:rsid w:val="00B63352"/>
    <w:rsid w:val="00B63728"/>
    <w:rsid w:val="00B63F00"/>
    <w:rsid w:val="00B655C9"/>
    <w:rsid w:val="00B7418F"/>
    <w:rsid w:val="00B7433B"/>
    <w:rsid w:val="00B77534"/>
    <w:rsid w:val="00B80CB9"/>
    <w:rsid w:val="00B876F9"/>
    <w:rsid w:val="00B90CD1"/>
    <w:rsid w:val="00B9176D"/>
    <w:rsid w:val="00B92AED"/>
    <w:rsid w:val="00B93C0C"/>
    <w:rsid w:val="00B976E0"/>
    <w:rsid w:val="00BA2A9B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46CE"/>
    <w:rsid w:val="00BC55F6"/>
    <w:rsid w:val="00BC7387"/>
    <w:rsid w:val="00BD0505"/>
    <w:rsid w:val="00BD5510"/>
    <w:rsid w:val="00BD6BF0"/>
    <w:rsid w:val="00BE01CF"/>
    <w:rsid w:val="00BE1DE8"/>
    <w:rsid w:val="00BE2A85"/>
    <w:rsid w:val="00BE36D8"/>
    <w:rsid w:val="00BF0771"/>
    <w:rsid w:val="00BF145E"/>
    <w:rsid w:val="00BF19F7"/>
    <w:rsid w:val="00BF5D11"/>
    <w:rsid w:val="00BF635E"/>
    <w:rsid w:val="00BF6543"/>
    <w:rsid w:val="00C04D7B"/>
    <w:rsid w:val="00C05196"/>
    <w:rsid w:val="00C1093F"/>
    <w:rsid w:val="00C1129E"/>
    <w:rsid w:val="00C13DCC"/>
    <w:rsid w:val="00C17195"/>
    <w:rsid w:val="00C25C6F"/>
    <w:rsid w:val="00C2697B"/>
    <w:rsid w:val="00C30B61"/>
    <w:rsid w:val="00C34977"/>
    <w:rsid w:val="00C36D3D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37B"/>
    <w:rsid w:val="00CD5FDF"/>
    <w:rsid w:val="00CD7D91"/>
    <w:rsid w:val="00CD7E23"/>
    <w:rsid w:val="00CE1F98"/>
    <w:rsid w:val="00CE2E0B"/>
    <w:rsid w:val="00CF00B7"/>
    <w:rsid w:val="00CF1919"/>
    <w:rsid w:val="00CF407E"/>
    <w:rsid w:val="00CF6296"/>
    <w:rsid w:val="00CF6971"/>
    <w:rsid w:val="00D01C3F"/>
    <w:rsid w:val="00D05F49"/>
    <w:rsid w:val="00D06A60"/>
    <w:rsid w:val="00D07B32"/>
    <w:rsid w:val="00D10DDE"/>
    <w:rsid w:val="00D14318"/>
    <w:rsid w:val="00D1564B"/>
    <w:rsid w:val="00D16E91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3042"/>
    <w:rsid w:val="00D44B19"/>
    <w:rsid w:val="00D4667A"/>
    <w:rsid w:val="00D4715B"/>
    <w:rsid w:val="00D47BF5"/>
    <w:rsid w:val="00D525EA"/>
    <w:rsid w:val="00D558DE"/>
    <w:rsid w:val="00D6344A"/>
    <w:rsid w:val="00D63D15"/>
    <w:rsid w:val="00D64A6B"/>
    <w:rsid w:val="00D65760"/>
    <w:rsid w:val="00D669FD"/>
    <w:rsid w:val="00D72523"/>
    <w:rsid w:val="00D736A9"/>
    <w:rsid w:val="00D73B2D"/>
    <w:rsid w:val="00D75BF6"/>
    <w:rsid w:val="00D7643C"/>
    <w:rsid w:val="00D770A6"/>
    <w:rsid w:val="00D77D01"/>
    <w:rsid w:val="00D81578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3B6"/>
    <w:rsid w:val="00DE349C"/>
    <w:rsid w:val="00DE498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3C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513F"/>
    <w:rsid w:val="00EA1B47"/>
    <w:rsid w:val="00EA1C93"/>
    <w:rsid w:val="00EA3531"/>
    <w:rsid w:val="00EA61FF"/>
    <w:rsid w:val="00EA7227"/>
    <w:rsid w:val="00EB2931"/>
    <w:rsid w:val="00EB6168"/>
    <w:rsid w:val="00EB6EC3"/>
    <w:rsid w:val="00EC422C"/>
    <w:rsid w:val="00ED4FCE"/>
    <w:rsid w:val="00ED50F1"/>
    <w:rsid w:val="00ED6030"/>
    <w:rsid w:val="00EE12EE"/>
    <w:rsid w:val="00EE227C"/>
    <w:rsid w:val="00EE467B"/>
    <w:rsid w:val="00EF08D6"/>
    <w:rsid w:val="00EF0FB1"/>
    <w:rsid w:val="00EF6005"/>
    <w:rsid w:val="00F00C2D"/>
    <w:rsid w:val="00F01307"/>
    <w:rsid w:val="00F030CF"/>
    <w:rsid w:val="00F04A51"/>
    <w:rsid w:val="00F05BDA"/>
    <w:rsid w:val="00F06493"/>
    <w:rsid w:val="00F10245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600"/>
    <w:rsid w:val="00F34B5B"/>
    <w:rsid w:val="00F37F55"/>
    <w:rsid w:val="00F4040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7262"/>
    <w:rsid w:val="00F823F8"/>
    <w:rsid w:val="00F86C6E"/>
    <w:rsid w:val="00F86E22"/>
    <w:rsid w:val="00F93910"/>
    <w:rsid w:val="00F9498B"/>
    <w:rsid w:val="00F955AC"/>
    <w:rsid w:val="00F97EB7"/>
    <w:rsid w:val="00FA3557"/>
    <w:rsid w:val="00FA713F"/>
    <w:rsid w:val="00FA7E90"/>
    <w:rsid w:val="00FB02D6"/>
    <w:rsid w:val="00FB1925"/>
    <w:rsid w:val="00FB1FE2"/>
    <w:rsid w:val="00FB3B09"/>
    <w:rsid w:val="00FB41AB"/>
    <w:rsid w:val="00FB475B"/>
    <w:rsid w:val="00FB79EB"/>
    <w:rsid w:val="00FB7FCF"/>
    <w:rsid w:val="00FC3F71"/>
    <w:rsid w:val="00FC57BF"/>
    <w:rsid w:val="00FC796B"/>
    <w:rsid w:val="00FD0942"/>
    <w:rsid w:val="00FD10DB"/>
    <w:rsid w:val="00FD4772"/>
    <w:rsid w:val="00FD5CEC"/>
    <w:rsid w:val="00FD705D"/>
    <w:rsid w:val="00FE058F"/>
    <w:rsid w:val="00FE48DD"/>
    <w:rsid w:val="00FE4DC4"/>
    <w:rsid w:val="00FE5F48"/>
    <w:rsid w:val="00FE78E0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8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EF0FB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80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389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8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AA5C-F5BC-4599-AA11-B6E660B2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cp:lastModifiedBy>GL_BUH</cp:lastModifiedBy>
  <cp:revision>24</cp:revision>
  <cp:lastPrinted>2015-04-21T07:00:00Z</cp:lastPrinted>
  <dcterms:created xsi:type="dcterms:W3CDTF">2014-04-07T09:08:00Z</dcterms:created>
  <dcterms:modified xsi:type="dcterms:W3CDTF">2015-04-21T07:12:00Z</dcterms:modified>
</cp:coreProperties>
</file>